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009" w:rsidRPr="00C05C34" w:rsidRDefault="002A1009" w:rsidP="002A1009">
      <w:pPr>
        <w:pStyle w:val="a3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  <w:bookmarkStart w:id="0" w:name="_GoBack"/>
      <w:bookmarkEnd w:id="0"/>
      <w:r w:rsidRPr="00C05C34">
        <w:rPr>
          <w:rFonts w:ascii="黑体" w:eastAsia="黑体" w:hAnsi="Times New Roman" w:cs="Times New Roman" w:hint="eastAsia"/>
          <w:b/>
          <w:sz w:val="32"/>
          <w:szCs w:val="32"/>
        </w:rPr>
        <w:t>Period Two　Language Points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Ⅰ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单词拼写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u w:val="single"/>
        </w:rPr>
        <w:t>i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agreement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ride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together.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机会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thank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project.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greeted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neighbor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点头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u w:val="single"/>
        </w:rPr>
        <w:t>a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medicine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years.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quickly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避免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daughter.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laughed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紧张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money.In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u w:val="single"/>
        </w:rPr>
        <w:t>a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total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devotion.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u w:val="single"/>
        </w:rPr>
        <w:t>s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>?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Ⅱ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选词填空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\x(</w:instrText>
      </w:r>
      <w:r w:rsidRPr="000D3C45">
        <w:rPr>
          <w:rFonts w:ascii="Times New Roman" w:hAnsi="Times New Roman" w:cs="Times New Roman"/>
        </w:rPr>
        <w:instrText>involve</w:instrText>
      </w:r>
      <w:r>
        <w:rPr>
          <w:rFonts w:ascii="Times New Roman" w:hAnsi="Times New Roman" w:cs="Times New Roman"/>
        </w:rPr>
        <w:instrText>，</w:instrText>
      </w:r>
      <w:r w:rsidRPr="000D3C45">
        <w:rPr>
          <w:rFonts w:ascii="Times New Roman" w:hAnsi="Times New Roman" w:cs="Times New Roman"/>
        </w:rPr>
        <w:instrText>make</w:instrText>
      </w:r>
      <w:r>
        <w:rPr>
          <w:rFonts w:ascii="Times New Roman" w:hAnsi="Times New Roman" w:cs="Times New Roman"/>
        </w:rPr>
        <w:instrText>，</w:instrText>
      </w:r>
      <w:r w:rsidRPr="000D3C45">
        <w:rPr>
          <w:rFonts w:ascii="Times New Roman" w:hAnsi="Times New Roman" w:cs="Times New Roman"/>
        </w:rPr>
        <w:instrText>refer</w:instrText>
      </w:r>
      <w:r>
        <w:rPr>
          <w:rFonts w:ascii="Times New Roman" w:hAnsi="Times New Roman" w:cs="Times New Roman"/>
        </w:rPr>
        <w:instrText>，</w:instrText>
      </w:r>
      <w:r w:rsidRPr="000D3C45">
        <w:rPr>
          <w:rFonts w:ascii="Times New Roman" w:hAnsi="Times New Roman" w:cs="Times New Roman"/>
        </w:rPr>
        <w:instrText>for</w:instrText>
      </w:r>
      <w:r>
        <w:rPr>
          <w:rFonts w:ascii="Times New Roman" w:hAnsi="Times New Roman" w:cs="Times New Roman"/>
        </w:rPr>
        <w:instrText>，</w:instrText>
      </w:r>
      <w:r w:rsidRPr="000D3C45">
        <w:rPr>
          <w:rFonts w:ascii="Times New Roman" w:hAnsi="Times New Roman" w:cs="Times New Roman"/>
        </w:rPr>
        <w:instrText>yawn</w:instrText>
      </w:r>
      <w:r>
        <w:rPr>
          <w:rFonts w:ascii="Times New Roman" w:hAnsi="Times New Roman" w:cs="Times New Roman"/>
        </w:rPr>
        <w:instrText>，</w:instrText>
      </w:r>
      <w:r w:rsidRPr="000D3C45">
        <w:rPr>
          <w:rFonts w:ascii="Times New Roman" w:hAnsi="Times New Roman" w:cs="Times New Roman"/>
        </w:rPr>
        <w:instrText>certainty</w:instrText>
      </w:r>
      <w:r>
        <w:rPr>
          <w:rFonts w:ascii="Times New Roman" w:hAnsi="Times New Roman" w:cs="Times New Roman"/>
        </w:rPr>
        <w:instrText>，</w:instrText>
      </w:r>
      <w:r w:rsidRPr="000D3C45">
        <w:rPr>
          <w:rFonts w:ascii="Times New Roman" w:hAnsi="Times New Roman" w:cs="Times New Roman"/>
        </w:rPr>
        <w:instrText>prepare</w:instrText>
      </w:r>
      <w:r>
        <w:rPr>
          <w:rFonts w:ascii="Times New Roman" w:hAnsi="Times New Roman" w:cs="Times New Roman"/>
        </w:rPr>
        <w:instrText>，</w:instrText>
      </w:r>
      <w:r w:rsidRPr="000D3C45">
        <w:rPr>
          <w:rFonts w:ascii="Times New Roman" w:hAnsi="Times New Roman" w:cs="Times New Roman"/>
        </w:rPr>
        <w:instrText>nervous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avoid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persons.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anything.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angry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kept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matter.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arrive.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happen.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Ⅲ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同义词辨析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用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addition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addition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 w:rsidRPr="000D3C45">
        <w:rPr>
          <w:rFonts w:ascii="Times New Roman" w:hAnsi="Times New Roman" w:cs="Times New Roman"/>
        </w:rPr>
        <w:t>填空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giving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general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introduction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provides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practical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experience.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Diane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hurt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broke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glasses.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speak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French.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用</w:t>
      </w:r>
      <w:r w:rsidRPr="000D3C45">
        <w:rPr>
          <w:rFonts w:ascii="Times New Roman" w:hAnsi="Times New Roman" w:cs="Times New Roman"/>
        </w:rPr>
        <w:t>avoid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escape</w:t>
      </w:r>
      <w:r w:rsidRPr="000D3C45">
        <w:rPr>
          <w:rFonts w:ascii="Times New Roman" w:hAnsi="Times New Roman" w:cs="Times New Roman"/>
        </w:rPr>
        <w:t>的适当形式填空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lucky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punished.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braked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accident.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mentioning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name.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Ⅳ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单项填空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pennies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nine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pounds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pocket.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addition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than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Apart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preparing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prepared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prepared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prepared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well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attending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boy.</w:t>
      </w:r>
    </w:p>
    <w:p w:rsidR="002A1009" w:rsidRPr="0001545A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  <w:lang w:val="fr-FR"/>
        </w:rPr>
      </w:pPr>
      <w:r w:rsidRPr="0001545A">
        <w:rPr>
          <w:rFonts w:ascii="Times New Roman" w:hAnsi="Times New Roman" w:cs="Times New Roman"/>
          <w:lang w:val="fr-FR"/>
        </w:rPr>
        <w:t>A</w:t>
      </w:r>
      <w:r w:rsidRPr="0001545A">
        <w:rPr>
          <w:rFonts w:ascii="Times New Roman" w:hAnsi="Times New Roman" w:cs="Times New Roman"/>
          <w:lang w:val="fr-FR"/>
        </w:rPr>
        <w:t>．</w:t>
      </w:r>
      <w:r w:rsidRPr="0001545A">
        <w:rPr>
          <w:rFonts w:ascii="Times New Roman" w:hAnsi="Times New Roman" w:cs="Times New Roman"/>
          <w:lang w:val="fr-FR"/>
        </w:rPr>
        <w:t xml:space="preserve">nerves </w:t>
      </w:r>
      <w:r w:rsidRPr="0001545A">
        <w:rPr>
          <w:rFonts w:ascii="Times New Roman" w:hAnsi="Times New Roman" w:cs="Times New Roman" w:hint="eastAsia"/>
          <w:lang w:val="fr-FR"/>
        </w:rPr>
        <w:t xml:space="preserve">     </w:t>
      </w:r>
      <w:r w:rsidRPr="0001545A">
        <w:rPr>
          <w:rFonts w:ascii="Times New Roman" w:hAnsi="Times New Roman" w:cs="Times New Roman"/>
          <w:lang w:val="fr-FR"/>
        </w:rPr>
        <w:t xml:space="preserve"> B</w:t>
      </w:r>
      <w:r w:rsidRPr="0001545A">
        <w:rPr>
          <w:rFonts w:ascii="Times New Roman" w:hAnsi="Times New Roman" w:cs="Times New Roman"/>
          <w:lang w:val="fr-FR"/>
        </w:rPr>
        <w:t>．</w:t>
      </w:r>
      <w:r w:rsidRPr="0001545A">
        <w:rPr>
          <w:rFonts w:ascii="Times New Roman" w:hAnsi="Times New Roman" w:cs="Times New Roman"/>
          <w:lang w:val="fr-FR"/>
        </w:rPr>
        <w:t>nervous</w:t>
      </w:r>
      <w:r w:rsidRPr="0001545A">
        <w:rPr>
          <w:rFonts w:ascii="Times New Roman" w:hAnsi="Times New Roman" w:cs="Times New Roman" w:hint="eastAsia"/>
          <w:lang w:val="fr-FR"/>
        </w:rPr>
        <w:t xml:space="preserve">      </w:t>
      </w:r>
      <w:r w:rsidRPr="0001545A">
        <w:rPr>
          <w:rFonts w:ascii="Times New Roman" w:hAnsi="Times New Roman" w:cs="Times New Roman"/>
          <w:lang w:val="fr-FR"/>
        </w:rPr>
        <w:t xml:space="preserve">  C</w:t>
      </w:r>
      <w:r w:rsidRPr="0001545A">
        <w:rPr>
          <w:rFonts w:ascii="Times New Roman" w:hAnsi="Times New Roman" w:cs="Times New Roman"/>
          <w:lang w:val="fr-FR"/>
        </w:rPr>
        <w:t>．</w:t>
      </w:r>
      <w:r w:rsidRPr="0001545A">
        <w:rPr>
          <w:rFonts w:ascii="Times New Roman" w:hAnsi="Times New Roman" w:cs="Times New Roman"/>
          <w:lang w:val="fr-FR"/>
        </w:rPr>
        <w:t>anxious</w:t>
      </w:r>
      <w:r w:rsidRPr="0001545A">
        <w:rPr>
          <w:rFonts w:ascii="Times New Roman" w:hAnsi="Times New Roman" w:cs="Times New Roman" w:hint="eastAsia"/>
          <w:lang w:val="fr-FR"/>
        </w:rPr>
        <w:t xml:space="preserve">     </w:t>
      </w:r>
      <w:r w:rsidRPr="0001545A">
        <w:rPr>
          <w:rFonts w:ascii="Times New Roman" w:hAnsi="Times New Roman" w:cs="Times New Roman"/>
          <w:lang w:val="fr-FR"/>
        </w:rPr>
        <w:t xml:space="preserve">  D</w:t>
      </w:r>
      <w:r w:rsidRPr="0001545A">
        <w:rPr>
          <w:rFonts w:ascii="Times New Roman" w:hAnsi="Times New Roman" w:cs="Times New Roman"/>
          <w:lang w:val="fr-FR"/>
        </w:rPr>
        <w:t>．</w:t>
      </w:r>
      <w:r w:rsidRPr="0001545A">
        <w:rPr>
          <w:rFonts w:ascii="Times New Roman" w:hAnsi="Times New Roman" w:cs="Times New Roman"/>
          <w:lang w:val="fr-FR"/>
        </w:rPr>
        <w:t>informal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Health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closely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connected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habits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exercise.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limit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lack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demand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scientist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ourselves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certain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other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problem.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settling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settle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settling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settled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snake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away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birthday.________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cousin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sweets.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addition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addition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Except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Except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photo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ago.I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wonder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father.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pick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speak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technologies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developed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countries.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advance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advanced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advancing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advances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Ⅴ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阅读理解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successful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aspect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carrot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stick.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tips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decide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carrot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stick.</w:t>
      </w:r>
    </w:p>
    <w:p w:rsidR="002A1009" w:rsidRDefault="002A1009" w:rsidP="002A1009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  <w:r w:rsidRPr="000D3C45">
        <w:rPr>
          <w:rFonts w:ascii="Times New Roman" w:hAnsi="Times New Roman" w:cs="Times New Roman"/>
          <w:b/>
        </w:rPr>
        <w:t>With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kids</w:t>
      </w:r>
    </w:p>
    <w:p w:rsidR="002A1009" w:rsidRDefault="002A1009" w:rsidP="002A1009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carrot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raising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kid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carrot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dilemma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quickly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disappearing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carrot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approach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extreme.In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u w:val="single"/>
        </w:rPr>
        <w:t>rearing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carrot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materialistic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things.If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behaviors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reward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bought.Say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trust.</w:t>
      </w:r>
    </w:p>
    <w:p w:rsidR="002A1009" w:rsidRDefault="002A1009" w:rsidP="002A1009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stick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Nowadays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anymore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father’s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belt.I’m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overlooking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abuse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encouraging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toughen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bit.You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limits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it.If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raise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kid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raise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offense.</w:t>
      </w:r>
    </w:p>
    <w:p w:rsidR="002A1009" w:rsidRDefault="002A1009" w:rsidP="002A1009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  <w:r w:rsidRPr="000D3C45">
        <w:rPr>
          <w:rFonts w:ascii="Times New Roman" w:hAnsi="Times New Roman" w:cs="Times New Roman"/>
          <w:b/>
        </w:rPr>
        <w:t>At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office</w:t>
      </w:r>
    </w:p>
    <w:p w:rsidR="002A1009" w:rsidRDefault="002A1009" w:rsidP="002A1009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carrot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encouragement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incentives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perform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well.However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carrot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employees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proved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themselves.If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you’ve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office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noon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promise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raise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much.On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contrary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guy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ethic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he’ll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thrive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promotion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picture.</w:t>
      </w:r>
    </w:p>
    <w:p w:rsidR="002A1009" w:rsidRDefault="002A1009" w:rsidP="002A1009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stick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considering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carrot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office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overall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practical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method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office.A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Italian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loved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feared.</w:t>
      </w:r>
      <w:r w:rsidRPr="000D3C45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tempting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family.You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constantly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raised.</w:t>
      </w:r>
    </w:p>
    <w:p w:rsidR="002A1009" w:rsidRDefault="002A1009" w:rsidP="002A1009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  <w:r w:rsidRPr="000D3C45">
        <w:rPr>
          <w:rFonts w:ascii="Times New Roman" w:hAnsi="Times New Roman" w:cs="Times New Roman"/>
          <w:b/>
        </w:rPr>
        <w:t>With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wife</w:t>
      </w:r>
    </w:p>
    <w:p w:rsidR="002A1009" w:rsidRDefault="002A1009" w:rsidP="002A1009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carrot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marriage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carrot.I’ve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lovely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marriage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carrot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approach.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catch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flies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honey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crack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whip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horse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moving.Try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sticks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bedroom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carrot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fun.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title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Carrot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Stick</w:t>
      </w:r>
      <w:r>
        <w:rPr>
          <w:rFonts w:ascii="Times New Roman" w:hAnsi="Times New Roman" w:cs="Times New Roman"/>
        </w:rPr>
        <w:t>?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Introduction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Carrot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Stick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Tips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Daily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Advantages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Carrot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Stick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“rearing”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>?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Teaching.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Raising.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Diet.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Caring.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office</w:t>
      </w:r>
      <w:r>
        <w:rPr>
          <w:rFonts w:ascii="Times New Roman" w:hAnsi="Times New Roman" w:cs="Times New Roman"/>
        </w:rPr>
        <w:t>?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carrot.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Eating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carrots.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loved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feared.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Using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sticks.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gives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carrots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bedroom.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carrot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fun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marriage.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occasions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carrot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effective.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sticks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horses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faster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occasionally.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Ⅵ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阅读填空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dares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concert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releasing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album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>？</w:t>
      </w:r>
      <w:r w:rsidRPr="000D3C45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Yuchun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Super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competition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winner.__</w:t>
      </w:r>
      <w:r w:rsidRPr="000D3C45">
        <w:rPr>
          <w:rFonts w:ascii="Times New Roman" w:hAnsi="Times New Roman" w:cs="Times New Roman"/>
          <w:u w:val="single"/>
        </w:rPr>
        <w:t>1</w:t>
      </w:r>
      <w:r w:rsidRPr="000D3C45">
        <w:rPr>
          <w:rFonts w:ascii="Times New Roman" w:hAnsi="Times New Roman" w:cs="Times New Roman"/>
        </w:rPr>
        <w:t>__Though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voice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popularity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jealous.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concert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recently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Shanghai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attracted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abroad.</w:t>
      </w: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Beijing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support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you.And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wherever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we’ll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follow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supporting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you.</w:t>
      </w:r>
      <w:r w:rsidRPr="000D3C45">
        <w:rPr>
          <w:rFonts w:hAnsi="宋体" w:cs="Times New Roman"/>
        </w:rPr>
        <w:t>”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shows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surprise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Yuchun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performed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Night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Beijing</w:t>
      </w:r>
      <w:r w:rsidRPr="000D3C45">
        <w:rPr>
          <w:rFonts w:ascii="Times New Roman" w:hAnsi="Times New Roman" w:cs="Times New Roman"/>
        </w:rPr>
        <w:t>.__</w:t>
      </w:r>
      <w:r w:rsidRPr="000D3C45">
        <w:rPr>
          <w:rFonts w:ascii="Times New Roman" w:hAnsi="Times New Roman" w:cs="Times New Roman"/>
          <w:u w:val="single"/>
        </w:rPr>
        <w:t>2</w:t>
      </w:r>
      <w:r w:rsidRPr="000D3C45">
        <w:rPr>
          <w:rFonts w:ascii="Times New Roman" w:hAnsi="Times New Roman" w:cs="Times New Roman"/>
        </w:rPr>
        <w:t>__To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Yuchun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appeared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dancing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singing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tunes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Beijing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flavor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breath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fresh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air.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3</w:t>
      </w:r>
      <w:r w:rsidRPr="000D3C45">
        <w:rPr>
          <w:rFonts w:ascii="Times New Roman" w:hAnsi="Times New Roman" w:cs="Times New Roman"/>
        </w:rPr>
        <w:t>__The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fruit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efforts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evident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Tomorro</w:t>
      </w:r>
      <w:r w:rsidRPr="000D3C45">
        <w:rPr>
          <w:rFonts w:ascii="Book Antiqua" w:hAnsi="Book Antiqua" w:cs="Times New Roman"/>
          <w:i/>
        </w:rPr>
        <w:t>w</w:t>
      </w:r>
      <w:r w:rsidRPr="000D3C45">
        <w:rPr>
          <w:rFonts w:ascii="Times New Roman" w:hAnsi="Times New Roman" w:cs="Times New Roman"/>
        </w:rPr>
        <w:t>—a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Yuchun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rapping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time.Li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Yuchun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songs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perform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encore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加演的节目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4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prepare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encore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songs.I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concert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coherent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process.I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showy.</w:t>
      </w:r>
      <w:r w:rsidRPr="000D3C45">
        <w:rPr>
          <w:rFonts w:hAnsi="宋体" w:cs="Times New Roman"/>
        </w:rPr>
        <w:t>”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5</w:t>
      </w:r>
      <w:r w:rsidRPr="000D3C45">
        <w:rPr>
          <w:rFonts w:ascii="Times New Roman" w:hAnsi="Times New Roman" w:cs="Times New Roman"/>
        </w:rPr>
        <w:t>__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concert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0D3C45">
            <w:rPr>
              <w:rFonts w:ascii="Times New Roman" w:hAnsi="Times New Roman" w:cs="Times New Roman"/>
            </w:rPr>
            <w:t>Shanghai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further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proof.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gifted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singing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age.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combines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music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Opera.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reasons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>：</w:t>
      </w:r>
      <w:r w:rsidRPr="000D3C45">
        <w:rPr>
          <w:rFonts w:ascii="Times New Roman" w:hAnsi="Times New Roman" w:cs="Times New Roman"/>
        </w:rPr>
        <w:t>talent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sincere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charming.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trained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performance.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explains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reason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decision.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complete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success.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135B7A">
        <w:rPr>
          <w:rFonts w:ascii="Times New Roman" w:hAnsi="Times New Roman" w:cs="Times New Roman" w:hint="eastAsia"/>
        </w:rPr>
        <w:instrText xml:space="preserve"> INCLUDEPICTURE "E:\\</w:instrText>
      </w:r>
      <w:r w:rsidR="00135B7A">
        <w:rPr>
          <w:rFonts w:ascii="Times New Roman" w:hAnsi="Times New Roman" w:cs="Times New Roman" w:hint="eastAsia"/>
        </w:rPr>
        <w:instrText>鹿晴晴</w:instrText>
      </w:r>
      <w:r w:rsidR="00135B7A">
        <w:rPr>
          <w:rFonts w:ascii="Times New Roman" w:hAnsi="Times New Roman" w:cs="Times New Roman" w:hint="eastAsia"/>
        </w:rPr>
        <w:instrText>\\2015\\</w:instrText>
      </w:r>
      <w:r w:rsidR="00135B7A">
        <w:rPr>
          <w:rFonts w:ascii="Times New Roman" w:hAnsi="Times New Roman" w:cs="Times New Roman" w:hint="eastAsia"/>
        </w:rPr>
        <w:instrText>同步</w:instrText>
      </w:r>
      <w:r w:rsidR="00135B7A">
        <w:rPr>
          <w:rFonts w:ascii="Times New Roman" w:hAnsi="Times New Roman" w:cs="Times New Roman" w:hint="eastAsia"/>
        </w:rPr>
        <w:instrText>\\</w:instrText>
      </w:r>
      <w:r w:rsidR="00135B7A">
        <w:rPr>
          <w:rFonts w:ascii="Times New Roman" w:hAnsi="Times New Roman" w:cs="Times New Roman" w:hint="eastAsia"/>
        </w:rPr>
        <w:instrText>步步高</w:instrText>
      </w:r>
      <w:r w:rsidR="00135B7A">
        <w:rPr>
          <w:rFonts w:ascii="Times New Roman" w:hAnsi="Times New Roman" w:cs="Times New Roman" w:hint="eastAsia"/>
        </w:rPr>
        <w:instrText>\\</w:instrText>
      </w:r>
      <w:r w:rsidR="00135B7A">
        <w:rPr>
          <w:rFonts w:ascii="Times New Roman" w:hAnsi="Times New Roman" w:cs="Times New Roman" w:hint="eastAsia"/>
        </w:rPr>
        <w:instrText>英语</w:instrText>
      </w:r>
      <w:r w:rsidR="00135B7A">
        <w:rPr>
          <w:rFonts w:ascii="Times New Roman" w:hAnsi="Times New Roman" w:cs="Times New Roman" w:hint="eastAsia"/>
        </w:rPr>
        <w:instrText>\\</w:instrText>
      </w:r>
      <w:r w:rsidR="00135B7A">
        <w:rPr>
          <w:rFonts w:ascii="Times New Roman" w:hAnsi="Times New Roman" w:cs="Times New Roman" w:hint="eastAsia"/>
        </w:rPr>
        <w:instrText>外研全国选修</w:instrText>
      </w:r>
      <w:r w:rsidR="00135B7A">
        <w:rPr>
          <w:rFonts w:ascii="Times New Roman" w:hAnsi="Times New Roman" w:cs="Times New Roman" w:hint="eastAsia"/>
        </w:rPr>
        <w:instrText>6\\</w:instrText>
      </w:r>
      <w:r w:rsidR="00135B7A">
        <w:rPr>
          <w:rFonts w:ascii="Times New Roman" w:hAnsi="Times New Roman" w:cs="Times New Roman" w:hint="eastAsia"/>
        </w:rPr>
        <w:instrText>《课时作业与单元检测》</w:instrText>
      </w:r>
      <w:r w:rsidR="00135B7A">
        <w:rPr>
          <w:rFonts w:ascii="Times New Roman" w:hAnsi="Times New Roman" w:cs="Times New Roman" w:hint="eastAsia"/>
        </w:rPr>
        <w:instrText>Word</w:instrText>
      </w:r>
      <w:r w:rsidR="00135B7A">
        <w:rPr>
          <w:rFonts w:ascii="Times New Roman" w:hAnsi="Times New Roman" w:cs="Times New Roman" w:hint="eastAsia"/>
        </w:rPr>
        <w:instrText>版文档</w:instrText>
      </w:r>
      <w:r w:rsidR="00135B7A">
        <w:rPr>
          <w:rFonts w:ascii="Times New Roman" w:hAnsi="Times New Roman" w:cs="Times New Roman" w:hint="eastAsia"/>
        </w:rPr>
        <w:instrText>\\</w:instrText>
      </w:r>
      <w:r w:rsidR="00135B7A">
        <w:rPr>
          <w:rFonts w:ascii="Times New Roman" w:hAnsi="Times New Roman" w:cs="Times New Roman" w:hint="eastAsia"/>
        </w:rPr>
        <w:instrText>易混易错</w:instrText>
      </w:r>
      <w:r w:rsidR="00135B7A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D3C45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15pt;height:23.45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lack</w:t>
      </w:r>
      <w:r w:rsidRPr="000D3C45">
        <w:rPr>
          <w:rFonts w:ascii="Times New Roman" w:hAnsi="Times New Roman" w:cs="Times New Roman"/>
        </w:rPr>
        <w:t>作为动词时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通常不用于被动语态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作为名词时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为不可数名词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但可说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。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lacked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courage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challenge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他缺乏勇气去挑战那项工作</w:t>
      </w:r>
      <w:r>
        <w:rPr>
          <w:rFonts w:ascii="Times New Roman" w:hAnsi="Times New Roman" w:cs="Times New Roman"/>
        </w:rPr>
        <w:t>。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trip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cancelled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interest.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因为缺乏兴趣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这次旅行被取消了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 xml:space="preserve"> 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2A1009" w:rsidRPr="00756BAB" w:rsidRDefault="002A1009" w:rsidP="002A1009">
      <w:pPr>
        <w:pStyle w:val="a3"/>
        <w:snapToGrid w:val="0"/>
        <w:rPr>
          <w:rFonts w:ascii="黑体" w:eastAsia="黑体" w:hAnsi="Times New Roman" w:cs="Times New Roman" w:hint="eastAsia"/>
          <w:sz w:val="28"/>
          <w:szCs w:val="28"/>
        </w:rPr>
      </w:pPr>
      <w:r w:rsidRPr="00756BAB">
        <w:rPr>
          <w:rFonts w:ascii="黑体" w:eastAsia="黑体" w:hAnsi="Times New Roman" w:cs="Times New Roman" w:hint="eastAsia"/>
          <w:sz w:val="28"/>
          <w:szCs w:val="28"/>
        </w:rPr>
        <w:t>答案</w:t>
      </w:r>
    </w:p>
    <w:p w:rsidR="002A1009" w:rsidRDefault="002A1009" w:rsidP="002A100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Ⅰ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1.informal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2.opportunity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3.nod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4.advances</w:t>
      </w:r>
    </w:p>
    <w:p w:rsidR="002A1009" w:rsidRDefault="002A1009" w:rsidP="002A100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avoid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6.nervousness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7.addition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8.serious</w:t>
      </w:r>
      <w:r>
        <w:rPr>
          <w:rFonts w:ascii="Times New Roman" w:hAnsi="Times New Roman" w:cs="Times New Roman"/>
        </w:rPr>
        <w:t xml:space="preserve">　</w:t>
      </w:r>
    </w:p>
    <w:p w:rsidR="002A1009" w:rsidRDefault="002A1009" w:rsidP="002A100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Ⅱ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1.referred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2.making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3.for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4.nervous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5.yawning</w:t>
      </w:r>
    </w:p>
    <w:p w:rsidR="002A1009" w:rsidRDefault="002A1009" w:rsidP="002A100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involved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7.certain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8.prepared</w:t>
      </w:r>
    </w:p>
    <w:p w:rsidR="002A1009" w:rsidRDefault="002A1009" w:rsidP="002A100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Ⅲ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addition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addition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addition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  <w:b/>
        </w:rPr>
      </w:pPr>
      <w:r w:rsidRPr="00866E09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in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addition</w:t>
      </w:r>
      <w:r w:rsidRPr="00866E09">
        <w:rPr>
          <w:rFonts w:ascii="Times New Roman" w:eastAsia="楷体_GB2312" w:hAnsi="Times New Roman" w:cs="Times New Roman"/>
        </w:rPr>
        <w:t>另外，此外。相当于副词，与</w:t>
      </w:r>
      <w:r w:rsidRPr="00866E09">
        <w:rPr>
          <w:rFonts w:ascii="Times New Roman" w:eastAsia="楷体_GB2312" w:hAnsi="Times New Roman" w:cs="Times New Roman"/>
          <w:b/>
        </w:rPr>
        <w:t>besides</w:t>
      </w:r>
      <w:r w:rsidRPr="00866E09">
        <w:rPr>
          <w:rFonts w:ascii="Times New Roman" w:eastAsia="楷体_GB2312" w:hAnsi="Times New Roman" w:cs="Times New Roman"/>
        </w:rPr>
        <w:t>，</w:t>
      </w:r>
      <w:r w:rsidRPr="00866E09">
        <w:rPr>
          <w:rFonts w:ascii="Times New Roman" w:eastAsia="楷体_GB2312" w:hAnsi="Times New Roman" w:cs="Times New Roman"/>
          <w:b/>
        </w:rPr>
        <w:t>what</w:t>
      </w:r>
      <w:r w:rsidRPr="00866E09">
        <w:rPr>
          <w:rFonts w:ascii="Times New Roman" w:hAnsi="Times New Roman" w:cs="Times New Roman"/>
          <w:b/>
        </w:rPr>
        <w:t>’</w:t>
      </w:r>
      <w:r w:rsidRPr="00866E09">
        <w:rPr>
          <w:rFonts w:ascii="Times New Roman" w:eastAsia="楷体_GB2312" w:hAnsi="Times New Roman" w:cs="Times New Roman"/>
          <w:b/>
        </w:rPr>
        <w:t>s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more</w:t>
      </w:r>
      <w:r w:rsidRPr="00866E09">
        <w:rPr>
          <w:rFonts w:ascii="Times New Roman" w:eastAsia="楷体_GB2312" w:hAnsi="Times New Roman" w:cs="Times New Roman"/>
        </w:rPr>
        <w:t>和</w:t>
      </w:r>
      <w:r w:rsidRPr="00866E09">
        <w:rPr>
          <w:rFonts w:ascii="Times New Roman" w:eastAsia="楷体_GB2312" w:hAnsi="Times New Roman" w:cs="Times New Roman"/>
          <w:b/>
        </w:rPr>
        <w:t>furthermore</w:t>
      </w:r>
      <w:r w:rsidRPr="00866E09">
        <w:rPr>
          <w:rFonts w:ascii="Times New Roman" w:eastAsia="楷体_GB2312" w:hAnsi="Times New Roman" w:cs="Times New Roman"/>
        </w:rPr>
        <w:t>同义。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  <w:b/>
        </w:rPr>
      </w:pP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in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addition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to</w:t>
      </w:r>
      <w:r w:rsidRPr="00866E09">
        <w:rPr>
          <w:rFonts w:ascii="Times New Roman" w:eastAsia="楷体_GB2312" w:hAnsi="Times New Roman" w:cs="Times New Roman"/>
        </w:rPr>
        <w:t>除</w:t>
      </w:r>
      <w:r w:rsidRPr="00866E09">
        <w:rPr>
          <w:rFonts w:hAnsi="宋体" w:cs="Times New Roman"/>
          <w:b/>
        </w:rPr>
        <w:t>……</w:t>
      </w:r>
      <w:r w:rsidRPr="00866E09">
        <w:rPr>
          <w:rFonts w:ascii="Times New Roman" w:eastAsia="楷体_GB2312" w:hAnsi="Times New Roman" w:cs="Times New Roman"/>
        </w:rPr>
        <w:t>之外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</w:rPr>
        <w:t>还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</w:rPr>
        <w:t>，相当于介词，与</w:t>
      </w:r>
      <w:r w:rsidRPr="00866E09">
        <w:rPr>
          <w:rFonts w:ascii="Times New Roman" w:eastAsia="楷体_GB2312" w:hAnsi="Times New Roman" w:cs="Times New Roman"/>
          <w:b/>
        </w:rPr>
        <w:t>besides</w:t>
      </w:r>
      <w:r w:rsidRPr="00866E09">
        <w:rPr>
          <w:rFonts w:ascii="Times New Roman" w:eastAsia="楷体_GB2312" w:hAnsi="Times New Roman" w:cs="Times New Roman"/>
        </w:rPr>
        <w:t>，</w:t>
      </w:r>
      <w:r w:rsidRPr="00866E09">
        <w:rPr>
          <w:rFonts w:ascii="Times New Roman" w:eastAsia="楷体_GB2312" w:hAnsi="Times New Roman" w:cs="Times New Roman"/>
          <w:b/>
        </w:rPr>
        <w:t>apart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from</w:t>
      </w:r>
      <w:r w:rsidRPr="00866E09">
        <w:rPr>
          <w:rFonts w:ascii="Times New Roman" w:eastAsia="楷体_GB2312" w:hAnsi="Times New Roman" w:cs="Times New Roman"/>
        </w:rPr>
        <w:t>同义。</w:t>
      </w:r>
    </w:p>
    <w:p w:rsidR="002A1009" w:rsidRDefault="002A1009" w:rsidP="002A100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escape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avoided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avoided</w:t>
      </w:r>
      <w:r>
        <w:rPr>
          <w:rFonts w:ascii="Times New Roman" w:hAnsi="Times New Roman" w:cs="Times New Roman"/>
        </w:rPr>
        <w:t xml:space="preserve">　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  <w:b/>
        </w:rPr>
      </w:pPr>
      <w:r w:rsidRPr="00866E09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avoid</w:t>
      </w:r>
      <w:r w:rsidRPr="00866E09">
        <w:rPr>
          <w:rFonts w:ascii="Times New Roman" w:eastAsia="楷体_GB2312" w:hAnsi="Times New Roman" w:cs="Times New Roman"/>
        </w:rPr>
        <w:t>表示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eastAsia="楷体_GB2312" w:hAnsi="Times New Roman" w:cs="Times New Roman"/>
        </w:rPr>
        <w:t>避免，避开；防止某事发生</w:t>
      </w:r>
      <w:r w:rsidRPr="00866E09">
        <w:rPr>
          <w:rFonts w:hAnsi="宋体" w:cs="Times New Roman"/>
          <w:b/>
        </w:rPr>
        <w:t>”</w:t>
      </w:r>
      <w:r w:rsidRPr="00866E09">
        <w:rPr>
          <w:rFonts w:ascii="Times New Roman" w:eastAsia="楷体_GB2312" w:hAnsi="Times New Roman" w:cs="Times New Roman"/>
        </w:rPr>
        <w:t>之意；有故意避免之意。后跟名词、代词或动词的</w:t>
      </w:r>
      <w:r w:rsidRPr="00866E09">
        <w:rPr>
          <w:rFonts w:ascii="Times New Roman" w:eastAsia="楷体_GB2312" w:hAnsi="Times New Roman" w:cs="Times New Roman"/>
          <w:b/>
        </w:rPr>
        <w:t>­ing</w:t>
      </w:r>
      <w:r w:rsidRPr="00866E09">
        <w:rPr>
          <w:rFonts w:ascii="Times New Roman" w:eastAsia="楷体_GB2312" w:hAnsi="Times New Roman" w:cs="Times New Roman"/>
        </w:rPr>
        <w:t>形式。</w:t>
      </w:r>
    </w:p>
    <w:p w:rsidR="002A1009" w:rsidRDefault="002A1009" w:rsidP="002A1009">
      <w:pPr>
        <w:pStyle w:val="a3"/>
        <w:snapToGrid w:val="0"/>
        <w:ind w:firstLineChars="200" w:firstLine="420"/>
        <w:rPr>
          <w:rFonts w:ascii="Times New Roman" w:hAnsi="Times New Roman" w:cs="Times New Roman"/>
          <w:b/>
        </w:rPr>
      </w:pP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escape</w:t>
      </w:r>
      <w:r w:rsidRPr="00866E09">
        <w:rPr>
          <w:rFonts w:ascii="Times New Roman" w:eastAsia="楷体_GB2312" w:hAnsi="Times New Roman" w:cs="Times New Roman"/>
        </w:rPr>
        <w:t>表示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eastAsia="楷体_GB2312" w:hAnsi="Times New Roman" w:cs="Times New Roman"/>
        </w:rPr>
        <w:t>逃跑；漏出</w:t>
      </w:r>
      <w:r w:rsidRPr="00866E09">
        <w:rPr>
          <w:rFonts w:hAnsi="宋体" w:cs="Times New Roman"/>
          <w:b/>
        </w:rPr>
        <w:t>”</w:t>
      </w:r>
      <w:r w:rsidRPr="00866E09">
        <w:rPr>
          <w:rFonts w:ascii="Times New Roman" w:eastAsia="楷体_GB2312" w:hAnsi="Times New Roman" w:cs="Times New Roman"/>
        </w:rPr>
        <w:t>时，常与</w:t>
      </w:r>
      <w:r w:rsidRPr="00866E09">
        <w:rPr>
          <w:rFonts w:ascii="Times New Roman" w:eastAsia="楷体_GB2312" w:hAnsi="Times New Roman" w:cs="Times New Roman"/>
          <w:b/>
        </w:rPr>
        <w:t>from</w:t>
      </w:r>
      <w:r w:rsidRPr="00866E09">
        <w:rPr>
          <w:rFonts w:ascii="Times New Roman" w:eastAsia="楷体_GB2312" w:hAnsi="Times New Roman" w:cs="Times New Roman"/>
        </w:rPr>
        <w:t>搭配；表示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eastAsia="楷体_GB2312" w:hAnsi="Times New Roman" w:cs="Times New Roman"/>
        </w:rPr>
        <w:t>逃脱；逃避</w:t>
      </w:r>
      <w:r w:rsidRPr="00866E09">
        <w:rPr>
          <w:rFonts w:hAnsi="宋体" w:cs="Times New Roman"/>
          <w:b/>
        </w:rPr>
        <w:t>”</w:t>
      </w:r>
      <w:r w:rsidRPr="00866E09">
        <w:rPr>
          <w:rFonts w:ascii="Times New Roman" w:eastAsia="楷体_GB2312" w:hAnsi="Times New Roman" w:cs="Times New Roman"/>
        </w:rPr>
        <w:t>时，后跟名词或动词的</w:t>
      </w:r>
      <w:r w:rsidRPr="00866E09">
        <w:rPr>
          <w:rFonts w:ascii="Times New Roman" w:eastAsia="楷体_GB2312" w:hAnsi="Times New Roman" w:cs="Times New Roman"/>
          <w:b/>
        </w:rPr>
        <w:t>­ing</w:t>
      </w:r>
      <w:r w:rsidRPr="00866E09">
        <w:rPr>
          <w:rFonts w:ascii="Times New Roman" w:eastAsia="楷体_GB2312" w:hAnsi="Times New Roman" w:cs="Times New Roman"/>
        </w:rPr>
        <w:t>形式，常表示成功逃脱。</w:t>
      </w:r>
    </w:p>
    <w:p w:rsidR="002A1009" w:rsidRDefault="002A1009" w:rsidP="002A100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Ⅳ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句意为：除了几便士硬币之外，我想兜里只剩九英镑了。由句意可知应排除</w:t>
      </w:r>
      <w:r w:rsidRPr="00866E09">
        <w:rPr>
          <w:rFonts w:ascii="IPAPANNEW" w:hAnsi="IPAPANNEW" w:cs="Times New Roman"/>
          <w:b/>
        </w:rPr>
        <w:t>B“</w:t>
      </w:r>
      <w:r w:rsidRPr="00866E09">
        <w:rPr>
          <w:rFonts w:ascii="IPAPANNEW" w:hAnsi="IPAPANNEW" w:cs="Times New Roman"/>
        </w:rPr>
        <w:t>而不是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D“</w:t>
      </w:r>
      <w:r w:rsidRPr="00866E09">
        <w:rPr>
          <w:rFonts w:ascii="IPAPANNEW" w:hAnsi="IPAPANNEW" w:cs="Times New Roman"/>
        </w:rPr>
        <w:t>代替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项须后接</w:t>
      </w:r>
      <w:r w:rsidRPr="00866E09">
        <w:rPr>
          <w:rFonts w:ascii="IPAPANNEW" w:hAnsi="IPAPANNEW" w:cs="Times New Roman"/>
          <w:b/>
        </w:rPr>
        <w:t>to</w:t>
      </w:r>
      <w:r w:rsidRPr="00866E09">
        <w:rPr>
          <w:rFonts w:ascii="IPAPANNEW" w:hAnsi="IPAPANNEW" w:cs="Times New Roman"/>
        </w:rPr>
        <w:t>，故选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2A1009" w:rsidRDefault="002A1009" w:rsidP="002A100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</w:t>
      </w:r>
      <w:r w:rsidRPr="00866E09">
        <w:rPr>
          <w:rFonts w:ascii="IPAPANNEW" w:hAnsi="IPAPANNEW" w:cs="Times New Roman"/>
          <w:b/>
        </w:rPr>
        <w:t>prepare</w:t>
      </w:r>
      <w:r w:rsidRPr="00866E09">
        <w:rPr>
          <w:rFonts w:ascii="IPAPANNEW" w:hAnsi="IPAPANNEW" w:cs="Times New Roman"/>
        </w:rPr>
        <w:t>的用法及时态。句意为：老师认为学生们一切准备就绪。主句为过去时，</w:t>
      </w:r>
      <w:r w:rsidRPr="00866E09">
        <w:rPr>
          <w:rFonts w:ascii="IPAPANNEW" w:hAnsi="IPAPANNEW" w:cs="Times New Roman"/>
          <w:b/>
        </w:rPr>
        <w:t>everything</w:t>
      </w:r>
      <w:r w:rsidRPr="00866E09">
        <w:rPr>
          <w:rFonts w:ascii="IPAPANNEW" w:hAnsi="IPAPANNEW" w:cs="Times New Roman"/>
        </w:rPr>
        <w:t>和</w:t>
      </w:r>
      <w:r w:rsidRPr="00866E09">
        <w:rPr>
          <w:rFonts w:ascii="IPAPANNEW" w:hAnsi="IPAPANNEW" w:cs="Times New Roman"/>
          <w:b/>
        </w:rPr>
        <w:t>prepare</w:t>
      </w:r>
      <w:r w:rsidRPr="00866E09">
        <w:rPr>
          <w:rFonts w:ascii="IPAPANNEW" w:hAnsi="IPAPANNEW" w:cs="Times New Roman"/>
        </w:rPr>
        <w:t>为动宾关系，且</w:t>
      </w:r>
      <w:r w:rsidRPr="00866E09">
        <w:rPr>
          <w:rFonts w:ascii="IPAPANNEW" w:hAnsi="IPAPANNEW" w:cs="Times New Roman"/>
          <w:b/>
        </w:rPr>
        <w:t>prepare</w:t>
      </w:r>
      <w:r w:rsidRPr="00866E09">
        <w:rPr>
          <w:rFonts w:ascii="IPAPANNEW" w:hAnsi="IPAPANNEW" w:cs="Times New Roman"/>
        </w:rPr>
        <w:t>动作应发生在</w:t>
      </w:r>
      <w:r w:rsidRPr="00866E09">
        <w:rPr>
          <w:rFonts w:ascii="IPAPANNEW" w:hAnsi="IPAPANNEW" w:cs="Times New Roman"/>
          <w:b/>
        </w:rPr>
        <w:t>think</w:t>
      </w:r>
      <w:r w:rsidRPr="00866E09">
        <w:rPr>
          <w:rFonts w:ascii="IPAPANNEW" w:hAnsi="IPAPANNEW" w:cs="Times New Roman"/>
        </w:rPr>
        <w:t>之前，因此选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2A1009" w:rsidRDefault="002A1009" w:rsidP="002A100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句意为：当他还是一个孩子时，他害怕上学。</w:t>
      </w:r>
      <w:r w:rsidRPr="00866E09">
        <w:rPr>
          <w:rFonts w:ascii="IPAPANNEW" w:hAnsi="IPAPANNEW" w:cs="Times New Roman"/>
          <w:b/>
        </w:rPr>
        <w:t>be nervous about...</w:t>
      </w:r>
      <w:r w:rsidRPr="00866E09">
        <w:rPr>
          <w:rFonts w:ascii="IPAPANNEW" w:hAnsi="IPAPANNEW" w:cs="Times New Roman"/>
        </w:rPr>
        <w:t>对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感到紧张；</w:t>
      </w:r>
      <w:r w:rsidRPr="00866E09">
        <w:rPr>
          <w:rFonts w:ascii="IPAPANNEW" w:hAnsi="IPAPANNEW" w:cs="Times New Roman"/>
          <w:b/>
        </w:rPr>
        <w:t>nerves</w:t>
      </w:r>
      <w:r w:rsidRPr="00866E09">
        <w:rPr>
          <w:rFonts w:ascii="IPAPANNEW" w:hAnsi="IPAPANNEW" w:cs="Times New Roman"/>
        </w:rPr>
        <w:t>神经质；</w:t>
      </w:r>
      <w:r w:rsidRPr="00866E09">
        <w:rPr>
          <w:rFonts w:ascii="IPAPANNEW" w:hAnsi="IPAPANNEW" w:cs="Times New Roman"/>
          <w:b/>
        </w:rPr>
        <w:t>anxious</w:t>
      </w:r>
      <w:r w:rsidRPr="00866E09">
        <w:rPr>
          <w:rFonts w:ascii="IPAPANNEW" w:hAnsi="IPAPANNEW" w:cs="Times New Roman"/>
        </w:rPr>
        <w:t>焦虑的；</w:t>
      </w:r>
      <w:r w:rsidRPr="00866E09">
        <w:rPr>
          <w:rFonts w:ascii="IPAPANNEW" w:hAnsi="IPAPANNEW" w:cs="Times New Roman"/>
          <w:b/>
        </w:rPr>
        <w:t>informal</w:t>
      </w:r>
      <w:r w:rsidRPr="00866E09">
        <w:rPr>
          <w:rFonts w:ascii="IPAPANNEW" w:hAnsi="IPAPANNEW" w:cs="Times New Roman"/>
        </w:rPr>
        <w:t>非正式的。</w:t>
      </w:r>
      <w:r w:rsidRPr="00866E09">
        <w:rPr>
          <w:rFonts w:ascii="IPAPANNEW" w:hAnsi="IPAPANNEW" w:cs="Times New Roman"/>
        </w:rPr>
        <w:t>]</w:t>
      </w:r>
    </w:p>
    <w:p w:rsidR="002A1009" w:rsidRDefault="002A1009" w:rsidP="002A100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句意为：健康问题与不良饮食习惯及缺乏体育锻炼密切相关。</w:t>
      </w:r>
      <w:r w:rsidRPr="00866E09">
        <w:rPr>
          <w:rFonts w:ascii="IPAPANNEW" w:hAnsi="IPAPANNEW" w:cs="Times New Roman"/>
          <w:b/>
        </w:rPr>
        <w:t>a lack of...</w:t>
      </w:r>
      <w:r w:rsidRPr="00866E09">
        <w:rPr>
          <w:rFonts w:ascii="IPAPANNEW" w:hAnsi="IPAPANNEW" w:cs="Times New Roman"/>
        </w:rPr>
        <w:t>缺乏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2A1009" w:rsidRDefault="002A1009" w:rsidP="002A100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句意为：我记得某位著名科学家曾说过，我们首先应自信。</w:t>
      </w:r>
      <w:r w:rsidRPr="00866E09">
        <w:rPr>
          <w:rFonts w:ascii="IPAPANNEW" w:hAnsi="IPAPANNEW" w:cs="Times New Roman"/>
          <w:b/>
        </w:rPr>
        <w:t>a certain</w:t>
      </w:r>
      <w:r w:rsidRPr="00866E09">
        <w:rPr>
          <w:rFonts w:ascii="IPAPANNEW" w:hAnsi="IPAPANNEW" w:cs="Times New Roman"/>
        </w:rPr>
        <w:t>＝</w:t>
      </w:r>
      <w:r w:rsidRPr="00866E09">
        <w:rPr>
          <w:rFonts w:ascii="IPAPANNEW" w:hAnsi="IPAPANNEW" w:cs="Times New Roman"/>
          <w:b/>
        </w:rPr>
        <w:t>some</w:t>
      </w:r>
      <w:r w:rsidRPr="00866E09">
        <w:rPr>
          <w:rFonts w:ascii="IPAPANNEW" w:hAnsi="IPAPANNEW" w:cs="Times New Roman"/>
        </w:rPr>
        <w:t>某个，故选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2A1009" w:rsidRDefault="002A1009" w:rsidP="002A100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句意为：这是我目前想出的解决这个问题的最佳办法。本句中</w:t>
      </w:r>
      <w:r w:rsidRPr="00866E09">
        <w:rPr>
          <w:rFonts w:ascii="Times New Roman" w:hAnsi="Times New Roman" w:cs="Times New Roman"/>
          <w:b/>
        </w:rPr>
        <w:t>I’v</w:t>
      </w:r>
      <w:r w:rsidRPr="00866E09">
        <w:rPr>
          <w:rFonts w:ascii="IPAPANNEW" w:hAnsi="IPAPANNEW" w:cs="Times New Roman"/>
          <w:b/>
        </w:rPr>
        <w:t>e thought of</w:t>
      </w:r>
      <w:r w:rsidRPr="00866E09">
        <w:rPr>
          <w:rFonts w:ascii="IPAPANNEW" w:hAnsi="IPAPANNEW" w:cs="Times New Roman"/>
        </w:rPr>
        <w:t>为定语，修饰先行词</w:t>
      </w:r>
      <w:r w:rsidRPr="00866E09">
        <w:rPr>
          <w:rFonts w:ascii="IPAPANNEW" w:hAnsi="IPAPANNEW" w:cs="Times New Roman"/>
          <w:b/>
        </w:rPr>
        <w:t>way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to settle this problem</w:t>
      </w:r>
      <w:r w:rsidRPr="00866E09">
        <w:rPr>
          <w:rFonts w:ascii="IPAPANNEW" w:hAnsi="IPAPANNEW" w:cs="Times New Roman"/>
        </w:rPr>
        <w:t>为不定式作定语。</w:t>
      </w:r>
      <w:r w:rsidRPr="00866E09">
        <w:rPr>
          <w:rFonts w:ascii="IPAPANNEW" w:hAnsi="IPAPANNEW" w:cs="Times New Roman"/>
        </w:rPr>
        <w:t>]</w:t>
      </w:r>
    </w:p>
    <w:p w:rsidR="002A1009" w:rsidRDefault="002A1009" w:rsidP="002A100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句意为：她把目光从蛇身上移开，因为她怕蛇。</w:t>
      </w:r>
      <w:r w:rsidRPr="00866E09">
        <w:rPr>
          <w:rFonts w:ascii="IPAPANNEW" w:hAnsi="IPAPANNEW" w:cs="Times New Roman"/>
          <w:b/>
        </w:rPr>
        <w:t>look after</w:t>
      </w:r>
      <w:r w:rsidRPr="00866E09">
        <w:rPr>
          <w:rFonts w:ascii="IPAPANNEW" w:hAnsi="IPAPANNEW" w:cs="Times New Roman"/>
        </w:rPr>
        <w:t>照顾，照看；</w:t>
      </w:r>
      <w:r w:rsidRPr="00866E09">
        <w:rPr>
          <w:rFonts w:ascii="IPAPANNEW" w:hAnsi="IPAPANNEW" w:cs="Times New Roman"/>
          <w:b/>
        </w:rPr>
        <w:t>look out</w:t>
      </w:r>
      <w:r w:rsidRPr="00866E09">
        <w:rPr>
          <w:rFonts w:ascii="IPAPANNEW" w:hAnsi="IPAPANNEW" w:cs="Times New Roman"/>
        </w:rPr>
        <w:t>当心，小心；</w:t>
      </w:r>
      <w:r w:rsidRPr="00866E09">
        <w:rPr>
          <w:rFonts w:ascii="IPAPANNEW" w:hAnsi="IPAPANNEW" w:cs="Times New Roman"/>
          <w:b/>
        </w:rPr>
        <w:t>look into</w:t>
      </w:r>
      <w:r w:rsidRPr="00866E09">
        <w:rPr>
          <w:rFonts w:ascii="IPAPANNEW" w:hAnsi="IPAPANNEW" w:cs="Times New Roman"/>
        </w:rPr>
        <w:t>调查，研究；</w:t>
      </w:r>
      <w:r w:rsidRPr="00866E09">
        <w:rPr>
          <w:rFonts w:ascii="IPAPANNEW" w:hAnsi="IPAPANNEW" w:cs="Times New Roman"/>
          <w:b/>
        </w:rPr>
        <w:t>look away from</w:t>
      </w:r>
      <w:r w:rsidRPr="00866E09">
        <w:rPr>
          <w:rFonts w:ascii="IPAPANNEW" w:hAnsi="IPAPANNEW" w:cs="Times New Roman"/>
        </w:rPr>
        <w:t>把眼光移开，挪开。</w:t>
      </w:r>
      <w:r w:rsidRPr="00866E09">
        <w:rPr>
          <w:rFonts w:ascii="IPAPANNEW" w:hAnsi="IPAPANNEW" w:cs="Times New Roman"/>
        </w:rPr>
        <w:t>]</w:t>
      </w:r>
    </w:p>
    <w:p w:rsidR="002A1009" w:rsidRDefault="002A1009" w:rsidP="002A100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句意为：我生日那天，我父母送我一套书。另外，我表哥送我一袋糖果。</w:t>
      </w:r>
      <w:r w:rsidRPr="00866E09">
        <w:rPr>
          <w:rFonts w:ascii="IPAPANNEW" w:hAnsi="IPAPANNEW" w:cs="Times New Roman"/>
          <w:b/>
        </w:rPr>
        <w:t>in addition</w:t>
      </w:r>
      <w:r w:rsidRPr="00866E09">
        <w:rPr>
          <w:rFonts w:ascii="IPAPANNEW" w:hAnsi="IPAPANNEW" w:cs="Times New Roman"/>
        </w:rPr>
        <w:t>另外，此外；</w:t>
      </w:r>
      <w:r w:rsidRPr="00866E09">
        <w:rPr>
          <w:rFonts w:ascii="IPAPANNEW" w:hAnsi="IPAPANNEW" w:cs="Times New Roman"/>
          <w:b/>
        </w:rPr>
        <w:t>in addition to</w:t>
      </w:r>
      <w:r w:rsidRPr="00866E09">
        <w:rPr>
          <w:rFonts w:ascii="IPAPANNEW" w:hAnsi="IPAPANNEW" w:cs="Times New Roman"/>
        </w:rPr>
        <w:t>除了。</w:t>
      </w:r>
      <w:r w:rsidRPr="00866E09">
        <w:rPr>
          <w:rFonts w:ascii="IPAPANNEW" w:hAnsi="IPAPANNEW" w:cs="Times New Roman"/>
        </w:rPr>
        <w:t>]</w:t>
      </w:r>
    </w:p>
    <w:p w:rsidR="002A1009" w:rsidRDefault="002A1009" w:rsidP="002A100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句意为：这张照片是很久以前拍的。我想知道你是否能从中认出我的父亲。</w:t>
      </w:r>
      <w:r w:rsidRPr="00866E09">
        <w:rPr>
          <w:rFonts w:ascii="IPAPANNEW" w:hAnsi="IPAPANNEW" w:cs="Times New Roman"/>
          <w:b/>
        </w:rPr>
        <w:t>find out</w:t>
      </w:r>
      <w:r w:rsidRPr="00866E09">
        <w:rPr>
          <w:rFonts w:ascii="IPAPANNEW" w:hAnsi="IPAPANNEW" w:cs="Times New Roman"/>
        </w:rPr>
        <w:t>弄清楚；</w:t>
      </w:r>
      <w:r w:rsidRPr="00866E09">
        <w:rPr>
          <w:rFonts w:ascii="IPAPANNEW" w:hAnsi="IPAPANNEW" w:cs="Times New Roman"/>
          <w:b/>
        </w:rPr>
        <w:t>pick out</w:t>
      </w:r>
      <w:r w:rsidRPr="00866E09">
        <w:rPr>
          <w:rFonts w:ascii="IPAPANNEW" w:hAnsi="IPAPANNEW" w:cs="Times New Roman"/>
        </w:rPr>
        <w:t>挑出；辨认出；</w:t>
      </w:r>
      <w:r w:rsidRPr="00866E09">
        <w:rPr>
          <w:rFonts w:ascii="IPAPANNEW" w:hAnsi="IPAPANNEW" w:cs="Times New Roman"/>
          <w:b/>
        </w:rPr>
        <w:t>look out</w:t>
      </w:r>
      <w:r w:rsidRPr="00866E09">
        <w:rPr>
          <w:rFonts w:ascii="IPAPANNEW" w:hAnsi="IPAPANNEW" w:cs="Times New Roman"/>
        </w:rPr>
        <w:t>当心，小心；</w:t>
      </w:r>
      <w:r w:rsidRPr="00866E09">
        <w:rPr>
          <w:rFonts w:ascii="IPAPANNEW" w:hAnsi="IPAPANNEW" w:cs="Times New Roman"/>
          <w:b/>
        </w:rPr>
        <w:t>speak out</w:t>
      </w:r>
      <w:r w:rsidRPr="00866E09">
        <w:rPr>
          <w:rFonts w:ascii="IPAPANNEW" w:hAnsi="IPAPANNEW" w:cs="Times New Roman"/>
        </w:rPr>
        <w:t>大声说出。</w:t>
      </w:r>
      <w:r w:rsidRPr="00866E09">
        <w:rPr>
          <w:rFonts w:ascii="IPAPANNEW" w:hAnsi="IPAPANNEW" w:cs="Times New Roman"/>
        </w:rPr>
        <w:t>]</w:t>
      </w:r>
    </w:p>
    <w:p w:rsidR="002A1009" w:rsidRDefault="002A1009" w:rsidP="002A100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句意为：从一些发达国家引进先进的科学技术是明智的。</w:t>
      </w:r>
      <w:r w:rsidRPr="00866E09">
        <w:rPr>
          <w:rFonts w:ascii="IPAPANNEW" w:hAnsi="IPAPANNEW" w:cs="Times New Roman"/>
          <w:b/>
        </w:rPr>
        <w:t>advanced</w:t>
      </w:r>
      <w:r w:rsidRPr="00866E09">
        <w:rPr>
          <w:rFonts w:ascii="IPAPANNEW" w:hAnsi="IPAPANNEW" w:cs="Times New Roman"/>
        </w:rPr>
        <w:t>先进的；高级的。</w:t>
      </w:r>
      <w:r w:rsidRPr="00866E09">
        <w:rPr>
          <w:rFonts w:ascii="IPAPANNEW" w:hAnsi="IPAPANNEW" w:cs="Times New Roman"/>
        </w:rPr>
        <w:t>]</w:t>
      </w:r>
    </w:p>
    <w:p w:rsidR="002A1009" w:rsidRDefault="002A1009" w:rsidP="002A100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Ⅴ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主旨大意题。整篇文章讲了胡萝卜政策和大棒政策在不同场合的使用。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项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关于胡萝卜和大棒的介绍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以及</w:t>
      </w:r>
      <w:r w:rsidRPr="00866E09">
        <w:rPr>
          <w:rFonts w:ascii="IPAPANNEW" w:hAnsi="IPAPANNEW" w:cs="Times New Roman"/>
          <w:b/>
        </w:rPr>
        <w:t>D</w:t>
      </w:r>
      <w:r w:rsidRPr="00866E09">
        <w:rPr>
          <w:rFonts w:ascii="IPAPANNEW" w:hAnsi="IPAPANNEW" w:cs="Times New Roman"/>
        </w:rPr>
        <w:t>项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胡萝卜和大棒的优点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均不合题意。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项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日常生活的建议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显然不对。故答案为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项。</w:t>
      </w:r>
      <w:r w:rsidRPr="00866E09">
        <w:rPr>
          <w:rFonts w:ascii="IPAPANNEW" w:hAnsi="IPAPANNEW" w:cs="Times New Roman"/>
        </w:rPr>
        <w:t>]</w:t>
      </w:r>
    </w:p>
    <w:p w:rsidR="002A1009" w:rsidRDefault="002A1009" w:rsidP="002A100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词义猜测题。文章的</w:t>
      </w:r>
      <w:r w:rsidRPr="00866E09">
        <w:rPr>
          <w:rFonts w:ascii="Times New Roman" w:hAnsi="Times New Roman" w:cs="Times New Roman"/>
          <w:b/>
        </w:rPr>
        <w:t>“With the kids”</w:t>
      </w:r>
      <w:r w:rsidRPr="00866E09">
        <w:rPr>
          <w:rFonts w:ascii="IPAPANNEW" w:hAnsi="IPAPANNEW" w:cs="Times New Roman"/>
        </w:rPr>
        <w:t>部分提到了</w:t>
      </w:r>
      <w:r w:rsidRPr="00866E09">
        <w:rPr>
          <w:rFonts w:ascii="Times New Roman" w:hAnsi="Times New Roman" w:cs="Times New Roman"/>
          <w:b/>
        </w:rPr>
        <w:t>“When it comes to raising a kid”</w:t>
      </w:r>
      <w:r w:rsidRPr="00866E09">
        <w:rPr>
          <w:rFonts w:ascii="IPAPANNEW" w:hAnsi="IPAPANNEW" w:cs="Times New Roman"/>
        </w:rPr>
        <w:t>，并且这部分是说在抚养孩子的过程中，应采取胡萝卜政策还是大棒政策。所以</w:t>
      </w:r>
      <w:r w:rsidRPr="00866E09">
        <w:rPr>
          <w:rFonts w:ascii="IPAPANNEW" w:hAnsi="IPAPANNEW" w:cs="Times New Roman"/>
          <w:b/>
        </w:rPr>
        <w:t>rearing</w:t>
      </w:r>
      <w:r w:rsidRPr="00866E09">
        <w:rPr>
          <w:rFonts w:ascii="IPAPANNEW" w:hAnsi="IPAPANNEW" w:cs="Times New Roman"/>
        </w:rPr>
        <w:t>的意思是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抚养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。故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项正确。</w:t>
      </w:r>
      <w:r w:rsidRPr="00866E09">
        <w:rPr>
          <w:rFonts w:ascii="IPAPANNEW" w:hAnsi="IPAPANNEW" w:cs="Times New Roman"/>
        </w:rPr>
        <w:t>]</w:t>
      </w:r>
    </w:p>
    <w:p w:rsidR="002A1009" w:rsidRDefault="002A1009" w:rsidP="002A100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细节理解题。作者引用一位意大利人的话说明：让你的下属敬畏和感到关爱才是最好的老板。</w:t>
      </w:r>
      <w:r w:rsidRPr="00866E09">
        <w:rPr>
          <w:rFonts w:ascii="IPAPANNEW" w:hAnsi="IPAPANNEW" w:cs="Times New Roman"/>
        </w:rPr>
        <w:t>]</w:t>
      </w:r>
    </w:p>
    <w:p w:rsidR="002A1009" w:rsidRDefault="002A1009" w:rsidP="002A100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细节判断题。文章的最后一句是说：维持好的婚姻关系，丈夫要会哄妻子，而不是说作者在卧室里经常给他妻子吃胡萝卜。</w:t>
      </w:r>
      <w:r w:rsidRPr="00866E09">
        <w:rPr>
          <w:rFonts w:ascii="IPAPANNEW" w:hAnsi="IPAPANNEW" w:cs="Times New Roman"/>
        </w:rPr>
        <w:t>]</w:t>
      </w:r>
    </w:p>
    <w:p w:rsidR="002A1009" w:rsidRDefault="002A1009" w:rsidP="002A1009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Ⅵ</w:t>
      </w:r>
      <w:r w:rsidRPr="00866E09">
        <w:rPr>
          <w:rFonts w:ascii="Times New Roman" w:hAnsi="Times New Roman" w:cs="Times New Roman"/>
          <w:b/>
        </w:rPr>
        <w:t>.1.A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3.E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4.F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5.D</w:t>
      </w:r>
    </w:p>
    <w:sectPr w:rsidR="002A10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E51" w:rsidRDefault="00960E51" w:rsidP="00135B7A">
      <w:r>
        <w:separator/>
      </w:r>
    </w:p>
  </w:endnote>
  <w:endnote w:type="continuationSeparator" w:id="0">
    <w:p w:rsidR="00960E51" w:rsidRDefault="00960E51" w:rsidP="00135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E51" w:rsidRDefault="00960E51" w:rsidP="00135B7A">
      <w:r>
        <w:separator/>
      </w:r>
    </w:p>
  </w:footnote>
  <w:footnote w:type="continuationSeparator" w:id="0">
    <w:p w:rsidR="00960E51" w:rsidRDefault="00960E51" w:rsidP="00135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42A12"/>
    <w:multiLevelType w:val="hybridMultilevel"/>
    <w:tmpl w:val="4B22D5F8"/>
    <w:lvl w:ilvl="0" w:tplc="A46A2394">
      <w:start w:val="1"/>
      <w:numFmt w:val="decimal"/>
      <w:lvlText w:val="%1．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1009"/>
    <w:rsid w:val="00135B7A"/>
    <w:rsid w:val="002A1009"/>
    <w:rsid w:val="00344103"/>
    <w:rsid w:val="006732D6"/>
    <w:rsid w:val="00960E51"/>
    <w:rsid w:val="00983796"/>
    <w:rsid w:val="00CF3913"/>
    <w:rsid w:val="00E1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2A1009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135B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135B7A"/>
    <w:rPr>
      <w:kern w:val="2"/>
      <w:sz w:val="18"/>
      <w:szCs w:val="18"/>
    </w:rPr>
  </w:style>
  <w:style w:type="paragraph" w:styleId="a5">
    <w:name w:val="footer"/>
    <w:basedOn w:val="a"/>
    <w:link w:val="Char0"/>
    <w:rsid w:val="00135B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135B7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6131;&#28151;&#26131;&#38169;1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1364</Words>
  <Characters>7778</Characters>
  <Application>Microsoft Office Word</Application>
  <DocSecurity>0</DocSecurity>
  <Lines>64</Lines>
  <Paragraphs>18</Paragraphs>
  <ScaleCrop>false</ScaleCrop>
  <Company>xp</Company>
  <LinksUpToDate>false</LinksUpToDate>
  <CharactersWithSpaces>9124</CharactersWithSpaces>
  <SharedDoc>false</SharedDoc>
  <HLinks>
    <vt:vector size="6" baseType="variant">
      <vt:variant>
        <vt:i4>-367046595</vt:i4>
      </vt:variant>
      <vt:variant>
        <vt:i4>28874</vt:i4>
      </vt:variant>
      <vt:variant>
        <vt:i4>1026</vt:i4>
      </vt:variant>
      <vt:variant>
        <vt:i4>1</vt:i4>
      </vt:variant>
      <vt:variant>
        <vt:lpwstr>F:\步步高同步练案\4月14日\英语\外研选修6练案(山东)\易混易错1.TIF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Two　Language Points</dc:title>
  <dc:creator>xp</dc:creator>
  <cp:lastModifiedBy>admin</cp:lastModifiedBy>
  <cp:revision>2</cp:revision>
  <dcterms:created xsi:type="dcterms:W3CDTF">2015-05-21T03:16:00Z</dcterms:created>
  <dcterms:modified xsi:type="dcterms:W3CDTF">2015-05-21T03:16:00Z</dcterms:modified>
</cp:coreProperties>
</file>